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163</w:t>
      </w:r>
      <w:r>
        <w:rPr>
          <w:rFonts w:hint="eastAsia"/>
          <w:b/>
          <w:bCs/>
          <w:sz w:val="28"/>
          <w:szCs w:val="28"/>
          <w:lang w:eastAsia="zh-CN"/>
        </w:rPr>
        <w:t>邮箱授权码获取方法</w:t>
      </w:r>
    </w:p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  <w:bookmarkStart w:id="0" w:name="_GoBack"/>
      <w:bookmarkEnd w:id="0"/>
    </w:p>
    <w:p>
      <w:pPr>
        <w:jc w:val="both"/>
        <w:rPr>
          <w:rFonts w:hint="eastAsia"/>
          <w:b/>
          <w:bCs/>
          <w:sz w:val="28"/>
          <w:szCs w:val="28"/>
          <w:lang w:eastAsia="zh-CN"/>
        </w:rPr>
      </w:pPr>
    </w:p>
    <w:p>
      <w:pPr>
        <w:numPr>
          <w:numId w:val="0"/>
        </w:numPr>
        <w:ind w:left="210"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1.</w:t>
      </w:r>
      <w:r>
        <w:rPr>
          <w:rFonts w:hint="eastAsia"/>
          <w:b/>
          <w:bCs/>
          <w:sz w:val="28"/>
          <w:szCs w:val="28"/>
          <w:lang w:val="en-US" w:eastAsia="zh-CN"/>
        </w:rPr>
        <w:t>先注册163邮</w:t>
      </w:r>
      <w:r>
        <w:rPr>
          <w:rFonts w:hint="eastAsia"/>
          <w:b/>
          <w:bCs/>
          <w:sz w:val="28"/>
          <w:szCs w:val="28"/>
          <w:lang w:val="en-US" w:eastAsia="zh-Hans"/>
        </w:rPr>
        <w:t>箱</w:t>
      </w:r>
    </w:p>
    <w:p>
      <w:pPr>
        <w:numPr>
          <w:numId w:val="0"/>
        </w:numPr>
        <w:ind w:left="210"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/>
          <w:b/>
          <w:bCs/>
          <w:sz w:val="28"/>
          <w:szCs w:val="28"/>
          <w:lang w:val="en-US" w:eastAsia="zh-CN"/>
        </w:rPr>
        <w:instrText xml:space="preserve"> HYPERLINK "https://mail.163.com/register/index.htm?from=force/&amp;cmd=register.entrance" </w:instrTex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/>
          <w:b/>
          <w:bCs/>
          <w:sz w:val="28"/>
          <w:szCs w:val="28"/>
          <w:lang w:val="en-US" w:eastAsia="zh-CN"/>
        </w:rPr>
        <w:t>https://mail.163.com/register/index.htm?from=force/&amp;cmd=register.entrance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end"/>
      </w:r>
    </w:p>
    <w:p>
      <w:pPr>
        <w:numPr>
          <w:numId w:val="0"/>
        </w:numPr>
        <w:ind w:left="210"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2.</w:t>
      </w:r>
      <w:r>
        <w:rPr>
          <w:rFonts w:hint="eastAsia"/>
          <w:b/>
          <w:bCs/>
          <w:sz w:val="28"/>
          <w:szCs w:val="28"/>
          <w:lang w:val="en-US" w:eastAsia="zh-CN"/>
        </w:rPr>
        <w:t>登录163邮箱</w:t>
      </w: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00040" cy="2879725"/>
            <wp:effectExtent l="0" t="0" r="10160" b="158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210" w:leftChars="0"/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numPr>
          <w:numId w:val="0"/>
        </w:numPr>
        <w:ind w:left="210" w:leftChars="0"/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numPr>
          <w:numId w:val="0"/>
        </w:numPr>
        <w:ind w:left="210" w:leftChars="0"/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numPr>
          <w:numId w:val="0"/>
        </w:numPr>
        <w:ind w:left="210" w:leftChars="0"/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numPr>
          <w:numId w:val="0"/>
        </w:numPr>
        <w:ind w:left="210"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3.</w:t>
      </w:r>
      <w:r>
        <w:rPr>
          <w:rFonts w:hint="eastAsia"/>
          <w:b/>
          <w:bCs/>
          <w:sz w:val="28"/>
          <w:szCs w:val="28"/>
          <w:lang w:val="en-US" w:eastAsia="zh-CN"/>
        </w:rPr>
        <w:t>开启授权</w:t>
      </w:r>
    </w:p>
    <w:p>
      <w:pPr>
        <w:numPr>
          <w:ilvl w:val="0"/>
          <w:numId w:val="0"/>
        </w:numPr>
        <w:ind w:left="210" w:leftChars="0"/>
        <w:jc w:val="left"/>
      </w:pPr>
      <w:r>
        <w:drawing>
          <wp:inline distT="0" distB="0" distL="114300" distR="114300">
            <wp:extent cx="5400040" cy="2879725"/>
            <wp:effectExtent l="0" t="0" r="10160" b="1587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</w:pPr>
      <w:r>
        <w:drawing>
          <wp:inline distT="0" distB="0" distL="114300" distR="114300">
            <wp:extent cx="5400040" cy="2879725"/>
            <wp:effectExtent l="0" t="0" r="10160" b="1587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5400040" cy="2879725"/>
            <wp:effectExtent l="0" t="0" r="10160" b="158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="210" w:leftChars="0"/>
        <w:jc w:val="left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4.</w:t>
      </w:r>
      <w:r>
        <w:rPr>
          <w:rFonts w:hint="eastAsia"/>
          <w:b/>
          <w:bCs/>
          <w:sz w:val="28"/>
          <w:szCs w:val="28"/>
          <w:lang w:eastAsia="zh-CN"/>
        </w:rPr>
        <w:t>获取邮箱授权码</w:t>
      </w:r>
    </w:p>
    <w:p>
      <w:pPr>
        <w:numPr>
          <w:ilvl w:val="0"/>
          <w:numId w:val="0"/>
        </w:numPr>
        <w:ind w:left="210" w:leftChars="0"/>
        <w:jc w:val="left"/>
      </w:pPr>
      <w:r>
        <w:drawing>
          <wp:inline distT="0" distB="0" distL="114300" distR="114300">
            <wp:extent cx="5400040" cy="2879725"/>
            <wp:effectExtent l="0" t="0" r="10160" b="1587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</w:pPr>
    </w:p>
    <w:p>
      <w:pPr>
        <w:numPr>
          <w:ilvl w:val="0"/>
          <w:numId w:val="0"/>
        </w:numPr>
        <w:ind w:left="210" w:leftChars="0"/>
        <w:jc w:val="left"/>
        <w:rPr>
          <w:rFonts w:hint="default"/>
          <w:lang w:val="en-US" w:eastAsia="zh-CN"/>
        </w:rPr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400040" cy="2879725"/>
            <wp:effectExtent l="0" t="0" r="10160" b="1587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400040" cy="2879725"/>
            <wp:effectExtent l="0" t="0" r="10160" b="1587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5.</w:t>
      </w:r>
      <w:r>
        <w:rPr>
          <w:rFonts w:hint="eastAsia"/>
          <w:b/>
          <w:bCs/>
          <w:sz w:val="28"/>
          <w:szCs w:val="28"/>
          <w:lang w:val="en-US" w:eastAsia="zh-CN"/>
        </w:rPr>
        <w:t>163邮箱的授权码填写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00040" cy="2879725"/>
            <wp:effectExtent l="0" t="0" r="10160" b="15875"/>
            <wp:docPr id="1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6.</w:t>
      </w:r>
      <w:r>
        <w:rPr>
          <w:rFonts w:hint="eastAsia"/>
          <w:b/>
          <w:bCs/>
          <w:sz w:val="28"/>
          <w:szCs w:val="28"/>
          <w:lang w:eastAsia="zh-CN"/>
        </w:rPr>
        <w:t>测试连接状态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400040" cy="2879725"/>
            <wp:effectExtent l="0" t="0" r="10160" b="15875"/>
            <wp:docPr id="1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  <w:b/>
          <w:bCs/>
          <w:lang w:eastAsia="zh-CN"/>
        </w:rPr>
      </w:pPr>
    </w:p>
    <w:p>
      <w:pPr>
        <w:jc w:val="left"/>
        <w:rPr>
          <w:rFonts w:hint="eastAsia"/>
          <w:b/>
          <w:bCs/>
          <w:lang w:eastAsia="zh-CN"/>
        </w:rPr>
      </w:pPr>
    </w:p>
    <w:p>
      <w:pPr>
        <w:jc w:val="left"/>
        <w:rPr>
          <w:rFonts w:hint="eastAsia"/>
          <w:b/>
          <w:bCs/>
          <w:lang w:eastAsia="zh-CN"/>
        </w:rPr>
      </w:pPr>
    </w:p>
    <w:p>
      <w:pPr>
        <w:jc w:val="left"/>
        <w:rPr>
          <w:rFonts w:hint="eastAsia"/>
          <w:b/>
          <w:bCs/>
          <w:lang w:eastAsia="zh-CN"/>
        </w:rPr>
      </w:pPr>
    </w:p>
    <w:p>
      <w:pPr>
        <w:jc w:val="left"/>
        <w:rPr>
          <w:rFonts w:hint="eastAsia"/>
          <w:b/>
          <w:bCs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保存</w:t>
      </w:r>
    </w:p>
    <w:p>
      <w:pPr>
        <w:numPr>
          <w:numId w:val="0"/>
        </w:numPr>
        <w:jc w:val="left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163邮箱授权码获取完成</w:t>
      </w:r>
      <w:r>
        <w:rPr>
          <w:rFonts w:hint="default"/>
          <w:b/>
          <w:bCs/>
          <w:color w:val="FF0000"/>
          <w:sz w:val="28"/>
          <w:szCs w:val="28"/>
          <w:lang w:eastAsia="zh-CN"/>
        </w:rPr>
        <w:t>，</w:t>
      </w:r>
      <w:r>
        <w:rPr>
          <w:rFonts w:hint="eastAsia"/>
          <w:b/>
          <w:bCs/>
          <w:color w:val="FF0000"/>
          <w:sz w:val="28"/>
          <w:szCs w:val="28"/>
          <w:lang w:val="en-US" w:eastAsia="zh-Hans"/>
        </w:rPr>
        <w:t>可以使用商机宝发布商机了</w:t>
      </w:r>
    </w:p>
    <w:p>
      <w:pPr>
        <w:jc w:val="left"/>
        <w:rPr>
          <w:color w:val="FF0000"/>
        </w:rPr>
      </w:pPr>
      <w:r>
        <w:drawing>
          <wp:inline distT="0" distB="0" distL="114300" distR="114300">
            <wp:extent cx="5400040" cy="2879725"/>
            <wp:effectExtent l="0" t="0" r="10160" b="15875"/>
            <wp:docPr id="1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报隶-繁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凌慧体-简">
    <w:panose1 w:val="03050602040302020204"/>
    <w:charset w:val="86"/>
    <w:family w:val="auto"/>
    <w:pitch w:val="default"/>
    <w:sig w:usb0="A00002FF" w:usb1="7ACF7CFB" w:usb2="0000001E" w:usb3="00000000" w:csb0="00040001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MingLiU">
    <w:altName w:val="宋体-繁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</w:pPr>
    <w:r>
      <w:drawing>
        <wp:inline distT="0" distB="0" distL="114300" distR="114300">
          <wp:extent cx="1515745" cy="492760"/>
          <wp:effectExtent l="0" t="0" r="8255" b="1524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5745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42880"/>
    <w:multiLevelType w:val="singleLevel"/>
    <w:tmpl w:val="62342880"/>
    <w:lvl w:ilvl="0" w:tentative="0">
      <w:start w:val="7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151641"/>
    <w:rsid w:val="17F3E300"/>
    <w:rsid w:val="1C604132"/>
    <w:rsid w:val="1DE841C2"/>
    <w:rsid w:val="1EFF2F38"/>
    <w:rsid w:val="2713110A"/>
    <w:rsid w:val="27194E78"/>
    <w:rsid w:val="29695805"/>
    <w:rsid w:val="3B675675"/>
    <w:rsid w:val="3F125FDD"/>
    <w:rsid w:val="465854BE"/>
    <w:rsid w:val="4E984750"/>
    <w:rsid w:val="55394182"/>
    <w:rsid w:val="57AE703B"/>
    <w:rsid w:val="58940855"/>
    <w:rsid w:val="676F582F"/>
    <w:rsid w:val="679FB986"/>
    <w:rsid w:val="6CA11215"/>
    <w:rsid w:val="6F76C877"/>
    <w:rsid w:val="746E58A6"/>
    <w:rsid w:val="753F5076"/>
    <w:rsid w:val="767945B8"/>
    <w:rsid w:val="7D70AF3E"/>
    <w:rsid w:val="7FFFBAA8"/>
    <w:rsid w:val="9E73ECCD"/>
    <w:rsid w:val="ACFF1B75"/>
    <w:rsid w:val="B7BE4345"/>
    <w:rsid w:val="B7FDAEFA"/>
    <w:rsid w:val="BD677834"/>
    <w:rsid w:val="BDF94D44"/>
    <w:rsid w:val="E3BF39D7"/>
    <w:rsid w:val="EE6E852F"/>
    <w:rsid w:val="EFD825D9"/>
    <w:rsid w:val="FDFF869D"/>
    <w:rsid w:val="FFBB6859"/>
    <w:rsid w:val="FFDDA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78</Words>
  <Characters>167</Characters>
  <Lines>0</Lines>
  <Paragraphs>0</Paragraphs>
  <ScaleCrop>false</ScaleCrop>
  <LinksUpToDate>false</LinksUpToDate>
  <CharactersWithSpaces>167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</dc:creator>
  <cp:lastModifiedBy>lee</cp:lastModifiedBy>
  <dcterms:modified xsi:type="dcterms:W3CDTF">2022-03-18T14:37:40Z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  <property fmtid="{D5CDD505-2E9C-101B-9397-08002B2CF9AE}" pid="3" name="ICV">
    <vt:lpwstr>F5E79B22D8634E9D9266CF4CF0685A77</vt:lpwstr>
  </property>
</Properties>
</file>